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1B" w:rsidRDefault="004B11D2" w:rsidP="004B11D2">
      <w:pPr>
        <w:spacing w:after="0" w:line="240" w:lineRule="auto"/>
        <w:rPr>
          <w:rFonts w:ascii="Verdana" w:eastAsia="Times New Roman" w:hAnsi="Verdana" w:cs="Times New Roman"/>
          <w:b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                        </w:t>
      </w:r>
      <w:r w:rsidR="00A3021B" w:rsidRPr="004B11D2">
        <w:rPr>
          <w:rFonts w:ascii="Verdana" w:eastAsia="Times New Roman" w:hAnsi="Verdana" w:cs="Times New Roman"/>
          <w:b/>
          <w:sz w:val="17"/>
          <w:szCs w:val="17"/>
          <w:lang w:eastAsia="ru-RU"/>
        </w:rPr>
        <w:t xml:space="preserve">ДОГОВОР ОФЕРТЫ О РЕАЛИЗАЦИИ </w:t>
      </w:r>
      <w:r w:rsidRPr="004B11D2">
        <w:rPr>
          <w:rFonts w:ascii="Verdana" w:eastAsia="Times New Roman" w:hAnsi="Verdana" w:cs="Times New Roman"/>
          <w:b/>
          <w:sz w:val="17"/>
          <w:szCs w:val="17"/>
          <w:lang w:eastAsia="ru-RU"/>
        </w:rPr>
        <w:t>ТУРИСТИЧЕСКОГО ПРОДУКТА</w:t>
      </w:r>
      <w:r>
        <w:rPr>
          <w:rFonts w:ascii="Verdana" w:eastAsia="Times New Roman" w:hAnsi="Verdana" w:cs="Times New Roman"/>
          <w:b/>
          <w:sz w:val="17"/>
          <w:szCs w:val="17"/>
          <w:lang w:eastAsia="ru-RU"/>
        </w:rPr>
        <w:t xml:space="preserve"> №</w:t>
      </w:r>
    </w:p>
    <w:p w:rsidR="002E6435" w:rsidRPr="004B11D2" w:rsidRDefault="002E6435" w:rsidP="004B11D2">
      <w:pPr>
        <w:spacing w:after="0" w:line="240" w:lineRule="auto"/>
        <w:rPr>
          <w:rFonts w:ascii="Verdana" w:eastAsia="Times New Roman" w:hAnsi="Verdana" w:cs="Times New Roman"/>
          <w:b/>
          <w:sz w:val="17"/>
          <w:szCs w:val="17"/>
          <w:lang w:eastAsia="ru-RU"/>
        </w:rPr>
      </w:pPr>
    </w:p>
    <w:p w:rsidR="00A3021B" w:rsidRPr="00A3021B" w:rsidRDefault="004B11D2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>______________</w:t>
      </w:r>
      <w:r w:rsidR="00A3021B"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в дальнейшем именуемый (</w:t>
      </w:r>
      <w:proofErr w:type="spellStart"/>
      <w:r w:rsidR="00A3021B" w:rsidRPr="00A3021B">
        <w:rPr>
          <w:rFonts w:ascii="Verdana" w:eastAsia="Times New Roman" w:hAnsi="Verdana" w:cs="Times New Roman"/>
          <w:sz w:val="17"/>
          <w:szCs w:val="17"/>
          <w:lang w:eastAsia="ru-RU"/>
        </w:rPr>
        <w:t>ая</w:t>
      </w:r>
      <w:proofErr w:type="spellEnd"/>
      <w:r w:rsidR="00A3021B" w:rsidRPr="00A3021B">
        <w:rPr>
          <w:rFonts w:ascii="Verdana" w:eastAsia="Times New Roman" w:hAnsi="Verdana" w:cs="Times New Roman"/>
          <w:sz w:val="17"/>
          <w:szCs w:val="17"/>
          <w:lang w:eastAsia="ru-RU"/>
        </w:rPr>
        <w:t>) «Заказчик», с одной сторон</w:t>
      </w:r>
      <w:proofErr w:type="gramStart"/>
      <w:r w:rsidR="00A3021B"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ы и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>ООО</w:t>
      </w:r>
      <w:proofErr w:type="gramEnd"/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 «</w:t>
      </w:r>
      <w:proofErr w:type="spellStart"/>
      <w:r>
        <w:rPr>
          <w:rFonts w:ascii="Verdana" w:eastAsia="Times New Roman" w:hAnsi="Verdana" w:cs="Times New Roman"/>
          <w:sz w:val="17"/>
          <w:szCs w:val="17"/>
          <w:lang w:eastAsia="ru-RU"/>
        </w:rPr>
        <w:t>Ле</w:t>
      </w:r>
      <w:proofErr w:type="spellEnd"/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sz w:val="17"/>
          <w:szCs w:val="17"/>
          <w:lang w:eastAsia="ru-RU"/>
        </w:rPr>
        <w:t>Сьель</w:t>
      </w:r>
      <w:proofErr w:type="spellEnd"/>
      <w:r>
        <w:rPr>
          <w:rFonts w:ascii="Verdana" w:eastAsia="Times New Roman" w:hAnsi="Verdana" w:cs="Times New Roman"/>
          <w:sz w:val="17"/>
          <w:szCs w:val="17"/>
          <w:lang w:eastAsia="ru-RU"/>
        </w:rPr>
        <w:t>»</w:t>
      </w:r>
      <w:r w:rsidR="00A3021B"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в лице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Генерального директора Вержбицкой Натальи Витальевны, </w:t>
      </w:r>
      <w:r w:rsidR="00A3021B"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действующего на основании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>Устава</w:t>
      </w:r>
      <w:r w:rsidR="00A3021B" w:rsidRPr="00A3021B">
        <w:rPr>
          <w:rFonts w:ascii="Verdana" w:eastAsia="Times New Roman" w:hAnsi="Verdana" w:cs="Times New Roman"/>
          <w:sz w:val="17"/>
          <w:szCs w:val="17"/>
          <w:lang w:eastAsia="ru-RU"/>
        </w:rPr>
        <w:t>, в дальнейшем именуемое «</w:t>
      </w:r>
      <w:proofErr w:type="spellStart"/>
      <w:r w:rsidR="00A3021B" w:rsidRPr="00A3021B">
        <w:rPr>
          <w:rFonts w:ascii="Verdana" w:eastAsia="Times New Roman" w:hAnsi="Verdana" w:cs="Times New Roman"/>
          <w:sz w:val="17"/>
          <w:szCs w:val="17"/>
          <w:lang w:eastAsia="ru-RU"/>
        </w:rPr>
        <w:t>Турагент</w:t>
      </w:r>
      <w:proofErr w:type="spellEnd"/>
      <w:r w:rsidR="00A3021B" w:rsidRPr="00A3021B">
        <w:rPr>
          <w:rFonts w:ascii="Verdana" w:eastAsia="Times New Roman" w:hAnsi="Verdana" w:cs="Times New Roman"/>
          <w:sz w:val="17"/>
          <w:szCs w:val="17"/>
          <w:lang w:eastAsia="ru-RU"/>
        </w:rPr>
        <w:t>», с другой стороны, вместе именуемые Стороны, заключили настоящий Договор Оферту, в дальнейшем Договор о нижеследующем:</w:t>
      </w:r>
    </w:p>
    <w:p w:rsidR="00A3021B" w:rsidRPr="00A3021B" w:rsidRDefault="00A3021B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3021B">
        <w:rPr>
          <w:rFonts w:ascii="Verdana" w:eastAsia="Times New Roman" w:hAnsi="Verdana" w:cs="Times New Roman"/>
          <w:b/>
          <w:bCs/>
          <w:sz w:val="17"/>
          <w:lang w:eastAsia="ru-RU"/>
        </w:rPr>
        <w:t>1. ПРЕДМЕТ ДОГОВОРА</w:t>
      </w:r>
    </w:p>
    <w:p w:rsidR="00A3021B" w:rsidRPr="00A3021B" w:rsidRDefault="00A3021B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1.1. </w:t>
      </w:r>
      <w:proofErr w:type="spellStart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Турагент</w:t>
      </w:r>
      <w:proofErr w:type="spellEnd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реализует Заказчику за плату туристский продукт, сформированный Туроператором, указанным в Листе бронирования к настоящему договору, и состоящий из услуг, включенных в Лист бронирования, который является неотъемлемой частью настоящего договора.</w:t>
      </w:r>
    </w:p>
    <w:p w:rsidR="00A3021B" w:rsidRPr="00A3021B" w:rsidRDefault="00A3021B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1.2. В соответствии со статьями 438-440 Гражданского Кодекса Российской Федерации (ГК РФ), безусловным принятием (акцептом) условий настоящего Договора считается осуществление Заказчиком или иным лицом платежа в счет оплаты услуг и получение </w:t>
      </w:r>
      <w:proofErr w:type="spellStart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Турагентом</w:t>
      </w:r>
      <w:proofErr w:type="spellEnd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соответствующего финансового документа, подтверждающего факт оплаты.</w:t>
      </w:r>
    </w:p>
    <w:p w:rsidR="00A3021B" w:rsidRPr="00A3021B" w:rsidRDefault="00A3021B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1.3. В части взаимоотношений Сторон Заказчик выступает представителем всех лиц, поименованных в Заявке на бронирование, принимающим на себя все их права и обязанности по выполнению условий настоящего договора.</w:t>
      </w:r>
    </w:p>
    <w:p w:rsidR="00A3021B" w:rsidRPr="00A3021B" w:rsidRDefault="00A3021B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3021B">
        <w:rPr>
          <w:rFonts w:ascii="Verdana" w:eastAsia="Times New Roman" w:hAnsi="Verdana" w:cs="Times New Roman"/>
          <w:b/>
          <w:bCs/>
          <w:sz w:val="17"/>
          <w:lang w:eastAsia="ru-RU"/>
        </w:rPr>
        <w:t xml:space="preserve">2. </w:t>
      </w:r>
      <w:proofErr w:type="gramStart"/>
      <w:r w:rsidRPr="00A3021B">
        <w:rPr>
          <w:rFonts w:ascii="Verdana" w:eastAsia="Times New Roman" w:hAnsi="Verdana" w:cs="Times New Roman"/>
          <w:b/>
          <w:bCs/>
          <w:sz w:val="17"/>
          <w:lang w:eastAsia="ru-RU"/>
        </w:rPr>
        <w:t>ПОНЯТИЯ</w:t>
      </w:r>
      <w:proofErr w:type="gramEnd"/>
      <w:r w:rsidRPr="00A3021B">
        <w:rPr>
          <w:rFonts w:ascii="Verdana" w:eastAsia="Times New Roman" w:hAnsi="Verdana" w:cs="Times New Roman"/>
          <w:b/>
          <w:bCs/>
          <w:sz w:val="17"/>
          <w:lang w:eastAsia="ru-RU"/>
        </w:rPr>
        <w:t xml:space="preserve"> ПРИМЕНЯЕМЫЕ В ДОГОВОРЕ</w:t>
      </w:r>
    </w:p>
    <w:p w:rsidR="00A3021B" w:rsidRPr="00A3021B" w:rsidRDefault="00A3021B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2.1. Понятия «турист», «туроператор», «</w:t>
      </w:r>
      <w:proofErr w:type="spellStart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турагент</w:t>
      </w:r>
      <w:proofErr w:type="spellEnd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», «туристский продукт», «заказчик туристского продукта», «реализация туристского продукта», «туристская путевка» применяются в значении, установленном Федеральным законом «Об основах туристской деятельности в Российской Федерации".</w:t>
      </w:r>
    </w:p>
    <w:p w:rsidR="00A3021B" w:rsidRPr="00A3021B" w:rsidRDefault="00A3021B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3021B">
        <w:rPr>
          <w:rFonts w:ascii="Verdana" w:eastAsia="Times New Roman" w:hAnsi="Verdana" w:cs="Times New Roman"/>
          <w:b/>
          <w:bCs/>
          <w:sz w:val="17"/>
          <w:lang w:eastAsia="ru-RU"/>
        </w:rPr>
        <w:t>3. ПРАВА СТОРОН ДОГОВОРА</w:t>
      </w:r>
    </w:p>
    <w:p w:rsidR="00A3021B" w:rsidRPr="00A3021B" w:rsidRDefault="00A3021B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3.1. Заказчик имеет право:</w:t>
      </w:r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br/>
        <w:t xml:space="preserve">во всякое время проверять исполнение договора; на необходимую и достоверную информацию о правилах въезда в страну (место) временного пребывания и пребывания там,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природной среды; на свободу передвижения, свободный доступ к туристским ресурсам с учетом принятых в стране (месте) временного пребывания ограничительных мер; на обеспечение личной безопасности, своих потребительских прав и сохранности своего имущества, беспрепятственное получение неотложной медицинской помощи; </w:t>
      </w:r>
      <w:proofErr w:type="gramStart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на возмещение убытков и компенсацию морального вреда в случае невыполнения или ненадлежащего выполнения условий договора о реализации туристского продукта туроператором или </w:t>
      </w:r>
      <w:proofErr w:type="spellStart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турагентом</w:t>
      </w:r>
      <w:proofErr w:type="spellEnd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в порядке, установленном законодательством Российской Федерации; обратиться при наступлении обстоятельств, предусмотренных выше к страховщику или гаранту с письменным требованием о выплате страхового возмещения по договору страхования ответственности туроператора либо об уплате денежной суммы по банковской гарантии;</w:t>
      </w:r>
      <w:proofErr w:type="gramEnd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на односторонний отказ от исполнения договора.</w:t>
      </w:r>
    </w:p>
    <w:p w:rsidR="00A3021B" w:rsidRPr="00A3021B" w:rsidRDefault="00A3021B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3.2. </w:t>
      </w:r>
      <w:proofErr w:type="spellStart"/>
      <w:proofErr w:type="gramStart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Турагент</w:t>
      </w:r>
      <w:proofErr w:type="spellEnd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имеет право:</w:t>
      </w:r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br/>
        <w:t>на вознаграждение по договору о реализации туристских услуг; на возмещение расходов, если невозможность исполнения договора возникла либо в результате обстоятельств, за которые стороны договора не отвечают, либо в результате одностороннего отказа Заказчика или туриста от исполнения договора; требовать от туристов сведений о них необходимых для реализации туристского продукта.</w:t>
      </w:r>
      <w:proofErr w:type="gramEnd"/>
    </w:p>
    <w:p w:rsidR="00A3021B" w:rsidRPr="00A3021B" w:rsidRDefault="00A3021B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3021B">
        <w:rPr>
          <w:rFonts w:ascii="Verdana" w:eastAsia="Times New Roman" w:hAnsi="Verdana" w:cs="Times New Roman"/>
          <w:b/>
          <w:bCs/>
          <w:sz w:val="17"/>
          <w:lang w:eastAsia="ru-RU"/>
        </w:rPr>
        <w:t>4. БРОНИРОВАНИЕ</w:t>
      </w:r>
    </w:p>
    <w:p w:rsidR="00A3021B" w:rsidRPr="00A3021B" w:rsidRDefault="00A3021B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4.1. Заказчик осуществляет бронирование тура на сайте %AGENCY_SITE% самостоятельно, по телефону с помощью оператора, или в офисе </w:t>
      </w:r>
      <w:proofErr w:type="spellStart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Турагента</w:t>
      </w:r>
      <w:proofErr w:type="spellEnd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.</w:t>
      </w:r>
    </w:p>
    <w:p w:rsidR="00A3021B" w:rsidRPr="00A3021B" w:rsidRDefault="00A3021B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4.2. Заказчик несет полную ответственность за достоверность предоставляемых данных необходимых для бронирования, в случае указания неверных сведений в процессе бронирования претензии от Заказчика не принимаются.</w:t>
      </w:r>
    </w:p>
    <w:p w:rsidR="00A3021B" w:rsidRPr="00A3021B" w:rsidRDefault="00A3021B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4.3. В завершении бронирования Заказчику предоставляется Лист бронирования, являющийся неотъемлемой частью данного договора, в которой содержатся подробные сведения о туристическом продукте и окончательная стоимость тура. Также предоставляются сведения о туроператоре, памятка туриста.</w:t>
      </w:r>
    </w:p>
    <w:p w:rsidR="00A3021B" w:rsidRPr="00A3021B" w:rsidRDefault="00A3021B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4.4. Оплата услуг Заказчиком или иным лицом означает его согласие с условиями тура и данного договора.</w:t>
      </w:r>
    </w:p>
    <w:p w:rsidR="00A3021B" w:rsidRPr="00A3021B" w:rsidRDefault="00A3021B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4.5. </w:t>
      </w:r>
      <w:proofErr w:type="spellStart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Турагент</w:t>
      </w:r>
      <w:proofErr w:type="spellEnd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бронирует тур у Туроператора в соответствии с Листом бронирования Заказчика и в течение 3 суток с момента бронирования предоставляет Заказчику подтверждение бронирования по электронной почте, факсу или по телефону, после чего тур считается забронированным.</w:t>
      </w:r>
    </w:p>
    <w:p w:rsidR="00A3021B" w:rsidRPr="00A3021B" w:rsidRDefault="00A3021B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4.6. В случае невозможности подтверждения заявки Заказчика вследствие лимита авиабилетов, отсутствия мест в отелях, отказа туроператора и/или иных обстоятельств не позволяющих предоставить комплекс заказанных туристских услуг, </w:t>
      </w:r>
      <w:proofErr w:type="spellStart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Турагент</w:t>
      </w:r>
      <w:proofErr w:type="spellEnd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уведомляет об этом Заказчика не менее чем за 1 день до даты выезда и не позднее 3 суток с момента бронирования. По соглашению сторон </w:t>
      </w:r>
      <w:proofErr w:type="spellStart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Турагент</w:t>
      </w:r>
      <w:proofErr w:type="spellEnd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предлагает Заказчику альтернативные варианты (при их наличии) по согласованным срокам поездки и условиям размещения, либо расторгает настоящий Договор с соблюдением установленного порядка, возвращая полную стоимость туристического продукта.</w:t>
      </w:r>
    </w:p>
    <w:p w:rsidR="00A3021B" w:rsidRPr="00A3021B" w:rsidRDefault="00A3021B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4.7. Комплект документов, необходимый для совершения поездки (авиабилеты, ваучер, медицинская страховка) высылается на электронную почту заказчика за 1-3 дня (но не позднее 24 часов) до начала тура.</w:t>
      </w:r>
    </w:p>
    <w:p w:rsidR="00A3021B" w:rsidRPr="00A3021B" w:rsidRDefault="00A3021B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3021B">
        <w:rPr>
          <w:rFonts w:ascii="Verdana" w:eastAsia="Times New Roman" w:hAnsi="Verdana" w:cs="Times New Roman"/>
          <w:b/>
          <w:bCs/>
          <w:sz w:val="17"/>
          <w:lang w:eastAsia="ru-RU"/>
        </w:rPr>
        <w:t>5. ОБЯЗАННОСТИ СТОРОН ДОГОВОРА</w:t>
      </w:r>
    </w:p>
    <w:p w:rsidR="00A3021B" w:rsidRPr="00A3021B" w:rsidRDefault="00A3021B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5.1. Заказчик обязан:</w:t>
      </w:r>
    </w:p>
    <w:p w:rsidR="00A3021B" w:rsidRPr="00A3021B" w:rsidRDefault="00A3021B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- предоставить </w:t>
      </w:r>
      <w:proofErr w:type="spellStart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Турагенту</w:t>
      </w:r>
      <w:proofErr w:type="spellEnd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сведения о себе и документы, необходимые для исполнения договора; оплатить туристский продукт по цене и на условиях, указанных в Листе бронирования к данному </w:t>
      </w:r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lastRenderedPageBreak/>
        <w:t xml:space="preserve">договору; застраховать жизнь и здоровье в соответствии с действующим законодательством; обязан получить у представителя </w:t>
      </w:r>
      <w:proofErr w:type="spellStart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Турагента</w:t>
      </w:r>
      <w:proofErr w:type="spellEnd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или Туроператора комплект документов для совершения поездки; соблюдать законодательство страны (места) временного пребывания, уважать ее социальное устройство, обычаи, традиции, религиозные верования; в случае невыполнения или ненадлежащего выполнения условий тура немедленно сообщить об этом Туроператору или </w:t>
      </w:r>
      <w:proofErr w:type="spellStart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Турагенту</w:t>
      </w:r>
      <w:proofErr w:type="spellEnd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.</w:t>
      </w:r>
    </w:p>
    <w:p w:rsidR="00A3021B" w:rsidRPr="00A3021B" w:rsidRDefault="00A3021B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- сохранять окружающую природную среду, бережно относиться к памятникам природы, истории и культуры в стране (месте) временного пребывания; соблюдать правила въезда в страну (место) временного пребывания, выезда из страны (места) временного пребывания и пребывания там, а также в странах транзитного проезда; соблюдать во время путешествия правила личной безопасности. Туристы (экскурсанты), предполагающие совершить путешествие в страну (место) временного пребывания, в которой они могут подвергнуться повышенному риску инфекционных заболеваний, обязаны проходить профилактику в соответствии с международными медицинскими требованиями.</w:t>
      </w:r>
    </w:p>
    <w:p w:rsidR="00A3021B" w:rsidRPr="00A3021B" w:rsidRDefault="00A3021B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5.2. </w:t>
      </w:r>
      <w:proofErr w:type="spellStart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Турагент</w:t>
      </w:r>
      <w:proofErr w:type="spellEnd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обязан:</w:t>
      </w:r>
    </w:p>
    <w:p w:rsidR="00A3021B" w:rsidRPr="00A3021B" w:rsidRDefault="00A3021B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proofErr w:type="gramStart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по заявке Заказчика своевременно забронировать и оплатить услуги, входящие в туристский продукт; не позднее 24 часов до начала поездки предупредить Заказчика о любых изменениях условий туристического продукта (изменение рейса, времени вылета, изменение сроков поездки и др.); представить Заказчику памятку туриста в соответствии с Федеральным законом «Об основах туристской деятельности в Российской Федерации»;</w:t>
      </w:r>
      <w:proofErr w:type="gramEnd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оказать Заказчику и туристу помощь в оформлении договоров страхования на случай внезапного заболевания, от несчастных случаев и от невыезда.</w:t>
      </w:r>
    </w:p>
    <w:p w:rsidR="00A3021B" w:rsidRPr="00A3021B" w:rsidRDefault="00A3021B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3021B">
        <w:rPr>
          <w:rFonts w:ascii="Verdana" w:eastAsia="Times New Roman" w:hAnsi="Verdana" w:cs="Times New Roman"/>
          <w:b/>
          <w:bCs/>
          <w:sz w:val="17"/>
          <w:lang w:eastAsia="ru-RU"/>
        </w:rPr>
        <w:t>6. ОТВЕТСТВЕННОСТЬ СТОРОН</w:t>
      </w:r>
    </w:p>
    <w:p w:rsidR="00A3021B" w:rsidRPr="00A3021B" w:rsidRDefault="00A3021B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6.1. Заказчик несет ответственность: за своевременную оплату туристского продукта по цене и на условиях, указанных в договоре; за достоверность информации и документов, переданных для исполнения договора о реализации туристского продукта; за соблюдение туристами законодательство страны (места) временного пребывания и правила въезда в страну (место) временного пребывания, выезда из страны (места) временного пребывания и пребывания там, а также в странах транзитного проезда.</w:t>
      </w:r>
    </w:p>
    <w:p w:rsidR="00A3021B" w:rsidRPr="00A3021B" w:rsidRDefault="00A3021B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6.2. Если иное не установлено настоящим договором, Туроператор несет ответственность за материальный ущерб и моральный вред, причиненный Заказчику в соответствии с законодательством Российской Федерации. Туроператор не несет ответственности за не исполнение договора по вине Заказчика (опоздание на транспортное средство, отсутствие документов, необходимых для совершения поездки, отказ в выдаче визы, не прохождение таможенного и паспортного контроля, нарушения правил проезда и провоза багажа (животных), законов страны пребывания, правил личной безопасности и т.п.). Все вопросы, связанные с проездом Заказчика и провозом багажа (животных), решаются между Заказчиком и лицом, осуществляющим данную услугу. Все вопросы, связанные со страхованием жизни и здоровья Заказчика, решаются между Заказчиком и лицом, осуществляющим данную услугу.</w:t>
      </w:r>
    </w:p>
    <w:p w:rsidR="00A3021B" w:rsidRPr="00A3021B" w:rsidRDefault="00A3021B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6.3. </w:t>
      </w:r>
      <w:proofErr w:type="spellStart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Турагент</w:t>
      </w:r>
      <w:proofErr w:type="spellEnd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, в соответствии с Законом Российской Федерации «О защите прав потребителей», несет ответственность: за ненадлежащую информацию о туристском продукте и Туроператоре, в том числе за причинение вреда жизни, здоровью и имуществу потребителя вследствие не предоставления ему полной и достоверной информации; </w:t>
      </w:r>
      <w:proofErr w:type="gramStart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за включение в договор о реализации туристского продукта условий, ущемляющих права потребителя по сравнению с условиями, установленными федеральными законами, настоящими Правилами и иными нормативными правовыми актами Российской Федерации.</w:t>
      </w:r>
      <w:proofErr w:type="gramEnd"/>
    </w:p>
    <w:p w:rsidR="00A3021B" w:rsidRPr="00A3021B" w:rsidRDefault="00A3021B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3021B">
        <w:rPr>
          <w:rFonts w:ascii="Verdana" w:eastAsia="Times New Roman" w:hAnsi="Verdana" w:cs="Times New Roman"/>
          <w:b/>
          <w:bCs/>
          <w:sz w:val="17"/>
          <w:lang w:eastAsia="ru-RU"/>
        </w:rPr>
        <w:t>7. УСЛОВИЯ ИЗМЕНЕНИЯ И РАСТОРЖЕНИЯ ДОГОВОРА</w:t>
      </w:r>
    </w:p>
    <w:p w:rsidR="00A3021B" w:rsidRPr="00A3021B" w:rsidRDefault="00A3021B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7.1. Каждая из Сторон вправе потребовать изменения или расторжения договора в связи с существенным изменением обстоятельств, из которых исходили Стороны при заключении договора. К существенным изменениям обстоятельств относятся: ухудшение условий путешествия, указанных в договоре и туристской путевке; изменение сроков совершения путешествия свыше 5 дней; непредвиденный рост транспортных тарифов и стоимости услуг, оказываемых Туроператору третьими лицами, на 15 %; невозможность совершения туристом поездки по независящим от него обстоятельствам (болезнь Заказчика, отказ в выдаче визы и другие обстоятельства) введение новых или повышение действующих ставок налогов и сборов; резкое изменение курса национальных валют.</w:t>
      </w:r>
    </w:p>
    <w:p w:rsidR="00A3021B" w:rsidRPr="00A3021B" w:rsidRDefault="00A3021B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7.2. Изменение условий договора производится путем составления одного письменного документа (или обмена письменными документами), подписанного полномочным представителем </w:t>
      </w:r>
      <w:proofErr w:type="spellStart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Турагента</w:t>
      </w:r>
      <w:proofErr w:type="spellEnd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и Заказчиком.</w:t>
      </w:r>
    </w:p>
    <w:p w:rsidR="00A3021B" w:rsidRPr="00A3021B" w:rsidRDefault="00A3021B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7.3. В случае расторжения договора по вине Туроператора или </w:t>
      </w:r>
      <w:proofErr w:type="spellStart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Турагента</w:t>
      </w:r>
      <w:proofErr w:type="spellEnd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, при отказе от исполнения договора Туроператором или </w:t>
      </w:r>
      <w:proofErr w:type="spellStart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Турагентом</w:t>
      </w:r>
      <w:proofErr w:type="spellEnd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, Заказчику возвращается полная стоимость туристского продукта и неустойка в размере 1/360 ставки рефинансирования за каждый день нахождения денежных средств у Туроператора или </w:t>
      </w:r>
      <w:proofErr w:type="spellStart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Турагента</w:t>
      </w:r>
      <w:proofErr w:type="spellEnd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.</w:t>
      </w:r>
    </w:p>
    <w:p w:rsidR="00A3021B" w:rsidRPr="00A3021B" w:rsidRDefault="00A3021B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7.4. В случае расторжения настоящего договора по основаниям, предусмотренным в пункте 6.1 настоящего договора (при отсутствии вины Заказчика и </w:t>
      </w:r>
      <w:proofErr w:type="spellStart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Турагента</w:t>
      </w:r>
      <w:proofErr w:type="spellEnd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), а также, при одностороннем отказе Заказчика от исполнения договора, ему возвращаются денежные средства за вычетом фактических расходов, понесенных </w:t>
      </w:r>
      <w:proofErr w:type="spellStart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Турагентом</w:t>
      </w:r>
      <w:proofErr w:type="spellEnd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и (или) Туроператором.</w:t>
      </w:r>
    </w:p>
    <w:p w:rsidR="00A3021B" w:rsidRPr="00A3021B" w:rsidRDefault="00A3021B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К фактическим расходам </w:t>
      </w:r>
      <w:proofErr w:type="spellStart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Турагента</w:t>
      </w:r>
      <w:proofErr w:type="spellEnd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и (или) Туроператора относятся: стоимость бронирования мест в отеле; стоимость оформления въездной визы (визовый сбор), стоимость чартерного проезда, стоимость бронирования проезда, а также другие, документально подтвержденные, расходы по исполнению данного договора.</w:t>
      </w:r>
    </w:p>
    <w:p w:rsidR="00A3021B" w:rsidRPr="00A3021B" w:rsidRDefault="00A3021B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7.5. Стороны согласны, что в случае </w:t>
      </w:r>
      <w:proofErr w:type="spellStart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перебронирования</w:t>
      </w:r>
      <w:proofErr w:type="spellEnd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мест или неготовности отеля к приему Заказчика Туроператор имеет право заменить отель, указанный в Заявке на бронирование, на отель того же или более высокого класса в том же месте отдыха без изменения общей стоимости и иных условий туристского продукта.</w:t>
      </w:r>
    </w:p>
    <w:p w:rsidR="00A3021B" w:rsidRPr="00A3021B" w:rsidRDefault="00A3021B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lastRenderedPageBreak/>
        <w:t xml:space="preserve">7.6. В случае возникновения обстоятельств, свидетельствующих о возникновении в стране (месте) временного пребывания Заказчика угрозы безопасности его жизни и здоровья, а равно опасности причинения вреда его имуществу, Заказчик или </w:t>
      </w:r>
      <w:proofErr w:type="spellStart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Турагент</w:t>
      </w:r>
      <w:proofErr w:type="spellEnd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вправе потребовать в судебном порядке расторжения договора или его изменения. Наличие указанных обстоятельств подтверждается соответствующими решениями федеральных органов государственной власти, органов государственной власти субъектов Российской Федерации, органов местного самоуправления, принимаемыми в соответствии с федеральными законами. При расторжении договора до начала путешествия в связи с наступлением обстоятельств, указанных выше, Заказчику возвращается денежная сумма, равная общей цене туристского продукта, а после начала путешествия - ее часть в размере, пропорциональном стоимости не оказанных Заказчику услуг.</w:t>
      </w:r>
    </w:p>
    <w:p w:rsidR="00A3021B" w:rsidRPr="00A3021B" w:rsidRDefault="00A3021B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3021B">
        <w:rPr>
          <w:rFonts w:ascii="Verdana" w:eastAsia="Times New Roman" w:hAnsi="Verdana" w:cs="Times New Roman"/>
          <w:b/>
          <w:bCs/>
          <w:sz w:val="17"/>
          <w:lang w:eastAsia="ru-RU"/>
        </w:rPr>
        <w:t>8. ПОРЯДОК И СРОКИ ПРЕДЪЯВЛЕНИЯ ЗАКАЗЧИКОМ ПРЕТЕНЗИЙ К ТУРОПЕРАТОРУ В СЛУЧАЕ НАРУШЕНИЯ ТУРОПЕРАТОРОМ УСЛОВИЙ ДОГОВОРА.</w:t>
      </w:r>
    </w:p>
    <w:p w:rsidR="00A3021B" w:rsidRPr="00A3021B" w:rsidRDefault="00A3021B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8.1. Претензии к качеству туристского продукта предъявляются Заказчиком Туроператору в письменной форме в течение 20 дней со дня окончания действия договора (поездки). Иные претензии предъявляются </w:t>
      </w:r>
      <w:proofErr w:type="spellStart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Турагенту</w:t>
      </w:r>
      <w:proofErr w:type="spellEnd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.</w:t>
      </w:r>
    </w:p>
    <w:p w:rsidR="00A3021B" w:rsidRPr="00A3021B" w:rsidRDefault="00A3021B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8.2. С согласия Туроператора претензия предъявляется к лицу, предоставившему Туроператору финансовое обеспечение в порядке, предусмотренном статьей 17.5 Федерального закона «Об основах туристской деятельности».</w:t>
      </w:r>
    </w:p>
    <w:p w:rsidR="00A3021B" w:rsidRPr="00A3021B" w:rsidRDefault="00A3021B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8.3. Претензии к качеству туристского продукта подлежат рассмотрению в течение 10 дней со дня получения претензий.</w:t>
      </w:r>
    </w:p>
    <w:p w:rsidR="00A3021B" w:rsidRPr="00A3021B" w:rsidRDefault="00A3021B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8.4. Претензии не соответствующие указанным требованиям и претензии, связанные с наличием очередей, плохих погодных условий, изменением расписания и другими причинами, не позволившими Заказчику осмотреть туристские ресурсы, а также с субъективными представлениями, оценками и ожиданиями Заказчика о стране и месте пребывания, не рассматриваются.</w:t>
      </w:r>
    </w:p>
    <w:p w:rsidR="00A3021B" w:rsidRPr="00A3021B" w:rsidRDefault="00A3021B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3021B">
        <w:rPr>
          <w:rFonts w:ascii="Verdana" w:eastAsia="Times New Roman" w:hAnsi="Verdana" w:cs="Times New Roman"/>
          <w:b/>
          <w:bCs/>
          <w:sz w:val="17"/>
          <w:lang w:eastAsia="ru-RU"/>
        </w:rPr>
        <w:t>9. ПОРЯДОК ВЫПЛАТЫ СТРАХОВОГО ВОЗМЕЩЕНИЯ ПО ДОГОВОРУ СТРАХОВАНИЯ ОТВЕТСТВЕННОСТИ ТУРОПЕРАТОРА ЛИБО УПЛАТЫ ДЕНЕЖНОЙ СУММЫ ПО БАНКОВСКОЙ ГАРАНТИИ.</w:t>
      </w:r>
    </w:p>
    <w:p w:rsidR="00A3021B" w:rsidRPr="00A3021B" w:rsidRDefault="00A3021B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9.1. </w:t>
      </w:r>
      <w:proofErr w:type="gramStart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(или) иному заказчику реальный ущерб, возникший в результате неисполнения или ненадлежащего исполнения Туроператором обязательств по договору о реализации туристского продукта, если это является существенным нарушением условий такого договора.</w:t>
      </w:r>
      <w:proofErr w:type="gramEnd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(или) морального вреда в порядке и на условиях, которые предусмотрены законодательством Российской Федерации.</w:t>
      </w:r>
    </w:p>
    <w:p w:rsidR="00A3021B" w:rsidRPr="00A3021B" w:rsidRDefault="00A3021B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9.2</w:t>
      </w:r>
      <w:proofErr w:type="gramStart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Д</w:t>
      </w:r>
      <w:proofErr w:type="gramEnd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организации, предоставившей финансовое обеспечение. К требованию Турист прилагает следующие документы:</w:t>
      </w:r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br/>
        <w:t>- копию паспорта или иного документа, удостоверяющего личность в соответствии с законодательством Российской Федерации (с предъявлением оригинала указанных документов);</w:t>
      </w:r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br/>
        <w:t>- копию договора (с предъявлением его оригинала);</w:t>
      </w:r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br/>
        <w:t>- документы, подтверждающие реальный ущерб, понесенный Туристом в результате неисполнения или ненадлежащего исполнения Туроператором обязательств по договору</w:t>
      </w:r>
      <w:proofErr w:type="gramStart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.</w:t>
      </w:r>
      <w:proofErr w:type="gramEnd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br/>
        <w:t xml:space="preserve">- </w:t>
      </w:r>
      <w:proofErr w:type="gramStart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к</w:t>
      </w:r>
      <w:proofErr w:type="gramEnd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опию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в результате неисполнения или ненадлежащего исполнения Туроператором своих обязательств по договору, и (или) копия судебного решения о возмещении Туроператором реального ущерба по иску, предъявленному в соответствии с положениями статьи 17.4 ФЗ «Об основах туристской деятельности в РФ».</w:t>
      </w:r>
    </w:p>
    <w:p w:rsidR="00A3021B" w:rsidRPr="00A3021B" w:rsidRDefault="00A3021B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Требование о выплате страхового возмещения по договору страхования ответственности Туроператора должно быть предъявлено Туристом страховщику в течение срока исковой давности, установленного законодательством Российской Федерации.</w:t>
      </w:r>
    </w:p>
    <w:p w:rsidR="00A3021B" w:rsidRPr="00A3021B" w:rsidRDefault="00A3021B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9.3 Страховщик или гарант обязан удовлетворить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документов. </w:t>
      </w:r>
      <w:proofErr w:type="gramStart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общий размер денежных средств, подлежащих выплате, превышает сумму финансового обеспечения, удовлетворение таких требований осуществляется пропорционально суммам денежных средств, указанным в требованиях к сумме финансового обеспечения.</w:t>
      </w:r>
      <w:proofErr w:type="gramEnd"/>
    </w:p>
    <w:p w:rsidR="00A3021B" w:rsidRPr="00A3021B" w:rsidRDefault="00A3021B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3021B">
        <w:rPr>
          <w:rFonts w:ascii="Verdana" w:eastAsia="Times New Roman" w:hAnsi="Verdana" w:cs="Times New Roman"/>
          <w:b/>
          <w:bCs/>
          <w:sz w:val="17"/>
          <w:lang w:eastAsia="ru-RU"/>
        </w:rPr>
        <w:t>10. ОКАЗАНИЕ ЭКСТРЕННОЙ ПОМОЩИ ТУРИСТАМ В АССОЦИАЦИИ "ОБЪЕДИНЕНИЕ ТУРОПЕРАТОРОВ В СФЕРЕ ВЫЕЗДНОГО ТУРИЗМА "ТУРПОМОЩЬ"".</w:t>
      </w:r>
    </w:p>
    <w:p w:rsidR="00A3021B" w:rsidRPr="00A3021B" w:rsidRDefault="00A3021B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В соответствии с Постановлением Правительства РФ от 23 марта 2013 г. № 254 «О внесении изменений в Правила оказания услуг по реализации туристского продукта» </w:t>
      </w:r>
      <w:proofErr w:type="spellStart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Турагент</w:t>
      </w:r>
      <w:proofErr w:type="spellEnd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информирует Заказчика о возможности туриста обратиться за оказанием экстренной помощи в Ассоциацию «Объединение туроператоров в сфере выездного туризма "</w:t>
      </w:r>
      <w:proofErr w:type="spellStart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Турпомощь</w:t>
      </w:r>
      <w:proofErr w:type="spellEnd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”» по </w:t>
      </w:r>
      <w:proofErr w:type="spellStart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следущим</w:t>
      </w:r>
      <w:proofErr w:type="spellEnd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координатам:</w:t>
      </w:r>
    </w:p>
    <w:p w:rsidR="00A3021B" w:rsidRDefault="00A3021B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lastRenderedPageBreak/>
        <w:t xml:space="preserve">Адрес: </w:t>
      </w:r>
      <w:proofErr w:type="gramStart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г</w:t>
      </w:r>
      <w:proofErr w:type="gramEnd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. Москва, ул. Мясницкая д.47 офис 424. Телефон: +7 (495) 981-51-49, Телефон круглосуточной горячей линии: 8-800-250-42-04. Сайт: </w:t>
      </w:r>
      <w:hyperlink r:id="rId6" w:history="1">
        <w:r w:rsidRPr="00A3021B">
          <w:rPr>
            <w:rFonts w:ascii="Verdana" w:eastAsia="Times New Roman" w:hAnsi="Verdana" w:cs="Times New Roman"/>
            <w:color w:val="0000FF"/>
            <w:sz w:val="17"/>
            <w:u w:val="single"/>
            <w:lang w:eastAsia="ru-RU"/>
          </w:rPr>
          <w:t>www.tourpom.ru</w:t>
        </w:r>
      </w:hyperlink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. </w:t>
      </w:r>
      <w:hyperlink r:id="rId7" w:history="1">
        <w:r w:rsidRPr="00A3021B">
          <w:rPr>
            <w:rFonts w:ascii="Verdana" w:eastAsia="Times New Roman" w:hAnsi="Verdana" w:cs="Times New Roman"/>
            <w:color w:val="0000FF"/>
            <w:sz w:val="17"/>
            <w:u w:val="single"/>
            <w:lang w:eastAsia="ru-RU"/>
          </w:rPr>
          <w:t>Электронная почта: secretary@tourpom.ru</w:t>
        </w:r>
      </w:hyperlink>
    </w:p>
    <w:p w:rsidR="004B11D2" w:rsidRPr="00A3021B" w:rsidRDefault="004B11D2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B11D2" w:rsidTr="004B11D2">
        <w:tc>
          <w:tcPr>
            <w:tcW w:w="4785" w:type="dxa"/>
          </w:tcPr>
          <w:p w:rsidR="004B11D2" w:rsidRDefault="004B11D2" w:rsidP="004B11D2">
            <w:pPr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</w:pPr>
            <w:r w:rsidRPr="00A3021B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АГЕНТСТВО:</w:t>
            </w:r>
          </w:p>
          <w:p w:rsidR="004B11D2" w:rsidRPr="007737E2" w:rsidRDefault="004B11D2" w:rsidP="004B11D2">
            <w:pPr>
              <w:rPr>
                <w:b/>
              </w:rPr>
            </w:pPr>
            <w:r w:rsidRPr="007737E2">
              <w:rPr>
                <w:b/>
              </w:rPr>
              <w:t>ООО «</w:t>
            </w:r>
            <w:proofErr w:type="spellStart"/>
            <w:r w:rsidRPr="007737E2">
              <w:rPr>
                <w:b/>
              </w:rPr>
              <w:t>Ле</w:t>
            </w:r>
            <w:proofErr w:type="spellEnd"/>
            <w:r w:rsidRPr="007737E2">
              <w:rPr>
                <w:b/>
              </w:rPr>
              <w:t xml:space="preserve"> </w:t>
            </w:r>
            <w:proofErr w:type="spellStart"/>
            <w:r w:rsidRPr="007737E2">
              <w:rPr>
                <w:b/>
              </w:rPr>
              <w:t>Сьель</w:t>
            </w:r>
            <w:proofErr w:type="spellEnd"/>
            <w:r w:rsidRPr="007737E2">
              <w:rPr>
                <w:b/>
              </w:rPr>
              <w:t>»</w:t>
            </w:r>
          </w:p>
          <w:p w:rsidR="004B11D2" w:rsidRPr="007737E2" w:rsidRDefault="004B11D2" w:rsidP="004B11D2">
            <w:r w:rsidRPr="007737E2">
              <w:t>ОГРН 1187746680846</w:t>
            </w:r>
          </w:p>
          <w:p w:rsidR="004B11D2" w:rsidRPr="007737E2" w:rsidRDefault="004B11D2" w:rsidP="004B11D2">
            <w:r w:rsidRPr="007737E2">
              <w:t xml:space="preserve">ИНН7727385451 КПП 772701001 </w:t>
            </w:r>
          </w:p>
          <w:p w:rsidR="004B11D2" w:rsidRPr="007737E2" w:rsidRDefault="004B11D2" w:rsidP="004B11D2">
            <w:r w:rsidRPr="007737E2">
              <w:rPr>
                <w:b/>
              </w:rPr>
              <w:t>Адрес местонахождения:</w:t>
            </w:r>
            <w:r w:rsidRPr="007737E2">
              <w:t xml:space="preserve"> 117042, г. Москва </w:t>
            </w:r>
          </w:p>
          <w:p w:rsidR="004B11D2" w:rsidRPr="007737E2" w:rsidRDefault="004B11D2" w:rsidP="004B11D2">
            <w:r w:rsidRPr="007737E2">
              <w:t xml:space="preserve">ул. Адмирала Руднева, д.4, </w:t>
            </w:r>
            <w:proofErr w:type="spellStart"/>
            <w:r w:rsidRPr="007737E2">
              <w:t>эт</w:t>
            </w:r>
            <w:proofErr w:type="spellEnd"/>
            <w:r w:rsidRPr="007737E2">
              <w:t>. №5, офис 6б</w:t>
            </w:r>
          </w:p>
          <w:p w:rsidR="004B11D2" w:rsidRPr="007737E2" w:rsidRDefault="004B11D2" w:rsidP="004B11D2">
            <w:pPr>
              <w:rPr>
                <w:b/>
                <w:shd w:val="clear" w:color="auto" w:fill="FFFFFF"/>
              </w:rPr>
            </w:pPr>
            <w:r w:rsidRPr="007737E2">
              <w:rPr>
                <w:b/>
                <w:shd w:val="clear" w:color="auto" w:fill="FFFFFF"/>
              </w:rPr>
              <w:t>Банковские реквизиты:</w:t>
            </w:r>
          </w:p>
          <w:p w:rsidR="004B11D2" w:rsidRPr="007737E2" w:rsidRDefault="004B11D2" w:rsidP="004B11D2">
            <w:r w:rsidRPr="007737E2">
              <w:t>ПАО БАНК «ФК ОТКРЫТИЕ»</w:t>
            </w:r>
          </w:p>
          <w:p w:rsidR="004B11D2" w:rsidRPr="007737E2" w:rsidRDefault="004B11D2" w:rsidP="004B11D2">
            <w:proofErr w:type="spellStart"/>
            <w:proofErr w:type="gramStart"/>
            <w:r w:rsidRPr="007737E2">
              <w:t>р</w:t>
            </w:r>
            <w:proofErr w:type="spellEnd"/>
            <w:proofErr w:type="gramEnd"/>
            <w:r w:rsidRPr="007737E2">
              <w:t>/с 40702810201700005931</w:t>
            </w:r>
          </w:p>
          <w:p w:rsidR="004B11D2" w:rsidRPr="007737E2" w:rsidRDefault="004B11D2" w:rsidP="004B11D2">
            <w:r w:rsidRPr="007737E2">
              <w:rPr>
                <w:shd w:val="clear" w:color="auto" w:fill="FFFFFF"/>
              </w:rPr>
              <w:t xml:space="preserve">к/с </w:t>
            </w:r>
            <w:r w:rsidRPr="007737E2">
              <w:t>30101810300000000985</w:t>
            </w:r>
            <w:r w:rsidRPr="007737E2">
              <w:br/>
            </w:r>
            <w:r w:rsidRPr="007737E2">
              <w:rPr>
                <w:shd w:val="clear" w:color="auto" w:fill="FFFFFF"/>
              </w:rPr>
              <w:t xml:space="preserve">БИК </w:t>
            </w:r>
            <w:r w:rsidRPr="007737E2">
              <w:t>044525985</w:t>
            </w:r>
          </w:p>
          <w:p w:rsidR="004B11D2" w:rsidRPr="007737E2" w:rsidRDefault="004B11D2" w:rsidP="004B11D2"/>
          <w:p w:rsidR="004B11D2" w:rsidRDefault="004B11D2" w:rsidP="004B11D2">
            <w:r w:rsidRPr="007737E2">
              <w:t>Генеральный директор</w:t>
            </w:r>
          </w:p>
          <w:p w:rsidR="004B11D2" w:rsidRPr="007737E2" w:rsidRDefault="004B11D2" w:rsidP="004B11D2"/>
          <w:p w:rsidR="004B11D2" w:rsidRPr="007737E2" w:rsidRDefault="004B11D2" w:rsidP="004B11D2">
            <w:r w:rsidRPr="007737E2">
              <w:t>____________________/Вержбицкая Н.В./</w:t>
            </w:r>
          </w:p>
          <w:p w:rsidR="004B11D2" w:rsidRDefault="004B11D2" w:rsidP="004B11D2">
            <w:pPr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</w:pPr>
            <w:r w:rsidRPr="007737E2">
              <w:t>м.п.</w:t>
            </w:r>
          </w:p>
          <w:p w:rsidR="004B11D2" w:rsidRDefault="004B11D2" w:rsidP="004B11D2">
            <w:pPr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</w:pPr>
          </w:p>
        </w:tc>
        <w:tc>
          <w:tcPr>
            <w:tcW w:w="4786" w:type="dxa"/>
          </w:tcPr>
          <w:p w:rsidR="004B11D2" w:rsidRDefault="004B11D2" w:rsidP="004B11D2">
            <w:pPr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</w:pPr>
            <w:r w:rsidRPr="00A3021B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ТУРИСТ</w:t>
            </w:r>
          </w:p>
        </w:tc>
      </w:tr>
    </w:tbl>
    <w:p w:rsidR="004B11D2" w:rsidRDefault="004B11D2" w:rsidP="004B11D2">
      <w:pPr>
        <w:spacing w:after="0" w:line="240" w:lineRule="auto"/>
        <w:rPr>
          <w:rFonts w:ascii="Verdana" w:eastAsia="Times New Roman" w:hAnsi="Verdana" w:cs="Times New Roman"/>
          <w:b/>
          <w:bCs/>
          <w:sz w:val="17"/>
          <w:lang w:eastAsia="ru-RU"/>
        </w:rPr>
      </w:pPr>
    </w:p>
    <w:p w:rsidR="004B11D2" w:rsidRDefault="004B11D2" w:rsidP="004B11D2">
      <w:pPr>
        <w:spacing w:after="0" w:line="240" w:lineRule="auto"/>
        <w:rPr>
          <w:rFonts w:ascii="Verdana" w:eastAsia="Times New Roman" w:hAnsi="Verdana" w:cs="Times New Roman"/>
          <w:b/>
          <w:bCs/>
          <w:sz w:val="17"/>
          <w:lang w:eastAsia="ru-RU"/>
        </w:rPr>
      </w:pPr>
    </w:p>
    <w:p w:rsidR="004B11D2" w:rsidRDefault="004B11D2" w:rsidP="004B11D2">
      <w:pPr>
        <w:spacing w:after="0" w:line="240" w:lineRule="auto"/>
        <w:rPr>
          <w:rFonts w:ascii="Verdana" w:eastAsia="Times New Roman" w:hAnsi="Verdana" w:cs="Times New Roman"/>
          <w:b/>
          <w:bCs/>
          <w:sz w:val="17"/>
          <w:lang w:eastAsia="ru-RU"/>
        </w:rPr>
      </w:pPr>
    </w:p>
    <w:p w:rsidR="004B11D2" w:rsidRDefault="004B11D2" w:rsidP="004B11D2">
      <w:pPr>
        <w:spacing w:after="0" w:line="240" w:lineRule="auto"/>
        <w:rPr>
          <w:rFonts w:ascii="Verdana" w:eastAsia="Times New Roman" w:hAnsi="Verdana" w:cs="Times New Roman"/>
          <w:b/>
          <w:bCs/>
          <w:sz w:val="17"/>
          <w:lang w:eastAsia="ru-RU"/>
        </w:rPr>
      </w:pPr>
    </w:p>
    <w:p w:rsidR="00A3021B" w:rsidRPr="00A3021B" w:rsidRDefault="00A3021B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Принимая и оплачивая услуги по данному договору, я осознаю, что мои персональные данные будут проходить обработку </w:t>
      </w:r>
      <w:proofErr w:type="spellStart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турагентом</w:t>
      </w:r>
      <w:proofErr w:type="spellEnd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, туроператором и иными организациями, задействованными в предоставлении </w:t>
      </w:r>
      <w:proofErr w:type="spellStart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турпродукта</w:t>
      </w:r>
      <w:proofErr w:type="spellEnd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, и даю согласие, на то, что мои персональные данные (указанные в тексте данного договора и в приложениях к данному договору), будут являться общедоступными.</w:t>
      </w:r>
    </w:p>
    <w:p w:rsidR="00A3021B" w:rsidRPr="00A3021B" w:rsidRDefault="00A3021B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С условиями договора ознакомле</w:t>
      </w:r>
      <w:proofErr w:type="gramStart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н(</w:t>
      </w:r>
      <w:proofErr w:type="gramEnd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а) и согласен(а). Документы, являющиеся приложением к настоящему договору, полную информацию о туристском продукте, памятку туриста получи</w:t>
      </w:r>
      <w:proofErr w:type="gramStart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л(</w:t>
      </w:r>
      <w:proofErr w:type="gramEnd"/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а).</w:t>
      </w:r>
    </w:p>
    <w:p w:rsidR="00A3021B" w:rsidRPr="00A3021B" w:rsidRDefault="00A3021B" w:rsidP="004B11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3021B">
        <w:rPr>
          <w:rFonts w:ascii="Verdana" w:eastAsia="Times New Roman" w:hAnsi="Verdana" w:cs="Times New Roman"/>
          <w:sz w:val="17"/>
          <w:szCs w:val="17"/>
          <w:lang w:eastAsia="ru-RU"/>
        </w:rPr>
        <w:t>Подтверждаю наличие у меня права заключить настоящий Договор также в интересах следующих лиц:</w:t>
      </w:r>
    </w:p>
    <w:p w:rsidR="0095759E" w:rsidRDefault="00AA2A54" w:rsidP="004B11D2">
      <w:pPr>
        <w:spacing w:after="0"/>
      </w:pPr>
    </w:p>
    <w:p w:rsidR="0000511C" w:rsidRDefault="0000511C" w:rsidP="004B11D2">
      <w:pPr>
        <w:spacing w:after="0"/>
      </w:pPr>
    </w:p>
    <w:p w:rsidR="0000511C" w:rsidRDefault="0000511C" w:rsidP="004B11D2">
      <w:pPr>
        <w:spacing w:after="0"/>
      </w:pPr>
      <w:r>
        <w:t>_____________________________/                                /</w:t>
      </w:r>
    </w:p>
    <w:sectPr w:rsidR="0000511C" w:rsidSect="002E6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A54" w:rsidRDefault="00AA2A54" w:rsidP="007E6A40">
      <w:pPr>
        <w:spacing w:after="0" w:line="240" w:lineRule="auto"/>
      </w:pPr>
      <w:r>
        <w:separator/>
      </w:r>
    </w:p>
  </w:endnote>
  <w:endnote w:type="continuationSeparator" w:id="0">
    <w:p w:rsidR="00AA2A54" w:rsidRDefault="00AA2A54" w:rsidP="007E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A40" w:rsidRDefault="007E6A4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A40" w:rsidRDefault="007E6A4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A40" w:rsidRDefault="007E6A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A54" w:rsidRDefault="00AA2A54" w:rsidP="007E6A40">
      <w:pPr>
        <w:spacing w:after="0" w:line="240" w:lineRule="auto"/>
      </w:pPr>
      <w:r>
        <w:separator/>
      </w:r>
    </w:p>
  </w:footnote>
  <w:footnote w:type="continuationSeparator" w:id="0">
    <w:p w:rsidR="00AA2A54" w:rsidRDefault="00AA2A54" w:rsidP="007E6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A40" w:rsidRDefault="007E6A4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A40" w:rsidRDefault="007E6A4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A40" w:rsidRDefault="007E6A4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21B"/>
    <w:rsid w:val="0000511C"/>
    <w:rsid w:val="002E6435"/>
    <w:rsid w:val="00415D14"/>
    <w:rsid w:val="004B11D2"/>
    <w:rsid w:val="006B2A57"/>
    <w:rsid w:val="007E6A40"/>
    <w:rsid w:val="00A3021B"/>
    <w:rsid w:val="00AA2A54"/>
    <w:rsid w:val="00BE1784"/>
    <w:rsid w:val="00DC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021B"/>
    <w:rPr>
      <w:b/>
      <w:bCs/>
    </w:rPr>
  </w:style>
  <w:style w:type="character" w:styleId="a4">
    <w:name w:val="Hyperlink"/>
    <w:basedOn w:val="a0"/>
    <w:uiPriority w:val="99"/>
    <w:semiHidden/>
    <w:unhideWhenUsed/>
    <w:rsid w:val="00A3021B"/>
    <w:rPr>
      <w:color w:val="0000FF"/>
      <w:u w:val="single"/>
    </w:rPr>
  </w:style>
  <w:style w:type="table" w:styleId="a5">
    <w:name w:val="Table Grid"/>
    <w:basedOn w:val="a1"/>
    <w:uiPriority w:val="59"/>
    <w:rsid w:val="004B1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E6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6A40"/>
  </w:style>
  <w:style w:type="paragraph" w:styleId="a8">
    <w:name w:val="footer"/>
    <w:basedOn w:val="a"/>
    <w:link w:val="a9"/>
    <w:uiPriority w:val="99"/>
    <w:semiHidden/>
    <w:unhideWhenUsed/>
    <w:rsid w:val="007E6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6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ecretary@tourpom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urpom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2685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2018-11-21T13:49:00Z</dcterms:created>
  <dcterms:modified xsi:type="dcterms:W3CDTF">2018-11-21T14:44:00Z</dcterms:modified>
</cp:coreProperties>
</file>